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6A59C" w14:textId="77777777" w:rsidR="00F34C3D" w:rsidRDefault="00F34C3D" w:rsidP="00AA3A9A">
      <w:pPr>
        <w:pStyle w:val="APAHeader"/>
        <w:rPr>
          <w:rStyle w:val="PageNumber"/>
        </w:rPr>
      </w:pPr>
    </w:p>
    <w:p w14:paraId="4B3C0226" w14:textId="77777777" w:rsidR="00A0549A" w:rsidRPr="00A0549A" w:rsidRDefault="00A0549A" w:rsidP="00A0549A">
      <w:pPr>
        <w:pStyle w:val="APA"/>
      </w:pPr>
    </w:p>
    <w:p w14:paraId="582B59A7" w14:textId="77777777" w:rsidR="00AA3A9A" w:rsidRDefault="00AA3A9A" w:rsidP="00AA3A9A">
      <w:pPr>
        <w:pStyle w:val="APA"/>
      </w:pPr>
    </w:p>
    <w:p w14:paraId="121B3117" w14:textId="77777777" w:rsidR="00AA3A9A" w:rsidRDefault="00AA3A9A" w:rsidP="00AA3A9A">
      <w:pPr>
        <w:pStyle w:val="APA"/>
      </w:pPr>
    </w:p>
    <w:p w14:paraId="3836F588" w14:textId="77777777" w:rsidR="00AA3A9A" w:rsidRDefault="00AA3A9A" w:rsidP="00AA3A9A">
      <w:pPr>
        <w:pStyle w:val="APA"/>
      </w:pPr>
    </w:p>
    <w:p w14:paraId="2F762265" w14:textId="77777777" w:rsidR="00AA3A9A" w:rsidRDefault="00AA3A9A" w:rsidP="00AA3A9A">
      <w:pPr>
        <w:pStyle w:val="APA"/>
      </w:pPr>
    </w:p>
    <w:p w14:paraId="62125B2D" w14:textId="77777777" w:rsidR="00AA3A9A" w:rsidRPr="00D07D2A" w:rsidRDefault="00AA3A9A" w:rsidP="00AA3A9A">
      <w:pPr>
        <w:pStyle w:val="APAHeader"/>
        <w:rPr>
          <w:rFonts w:ascii="Times New Roman" w:hAnsi="Times New Roman"/>
          <w:szCs w:val="24"/>
        </w:rPr>
      </w:pPr>
      <w:bookmarkStart w:id="0" w:name="bkMainTitle"/>
      <w:r w:rsidRPr="00D07D2A">
        <w:rPr>
          <w:rFonts w:ascii="Times New Roman" w:hAnsi="Times New Roman"/>
          <w:szCs w:val="24"/>
        </w:rPr>
        <w:t xml:space="preserve">Research Proposal </w:t>
      </w:r>
      <w:bookmarkEnd w:id="0"/>
    </w:p>
    <w:p w14:paraId="7540A90F" w14:textId="77777777" w:rsidR="00AA3A9A" w:rsidRPr="00D07D2A" w:rsidRDefault="00AA3A9A" w:rsidP="00AA3A9A">
      <w:pPr>
        <w:pStyle w:val="APAHeader"/>
        <w:rPr>
          <w:rFonts w:ascii="Times New Roman" w:hAnsi="Times New Roman"/>
          <w:szCs w:val="24"/>
        </w:rPr>
      </w:pPr>
      <w:bookmarkStart w:id="1" w:name="bkMainUserName"/>
      <w:r w:rsidRPr="00D07D2A">
        <w:rPr>
          <w:rFonts w:ascii="Times New Roman" w:hAnsi="Times New Roman"/>
          <w:szCs w:val="24"/>
        </w:rPr>
        <w:t xml:space="preserve">Tara, James, Sharmaine, Scott, Jody, and Ashley </w:t>
      </w:r>
      <w:bookmarkEnd w:id="1"/>
    </w:p>
    <w:p w14:paraId="4CA28AE0" w14:textId="77777777" w:rsidR="00AA3A9A" w:rsidRPr="00D07D2A" w:rsidRDefault="00AA3A9A" w:rsidP="00AA3A9A">
      <w:pPr>
        <w:pStyle w:val="APAHeader"/>
        <w:rPr>
          <w:rFonts w:ascii="Times New Roman" w:hAnsi="Times New Roman"/>
          <w:szCs w:val="24"/>
        </w:rPr>
      </w:pPr>
      <w:bookmarkStart w:id="2" w:name="bkCourseNum"/>
      <w:r w:rsidRPr="00D07D2A">
        <w:rPr>
          <w:rFonts w:ascii="Times New Roman" w:hAnsi="Times New Roman"/>
          <w:szCs w:val="24"/>
        </w:rPr>
        <w:t>BSHS/435- Research and Statistics in Human Services</w:t>
      </w:r>
      <w:bookmarkEnd w:id="2"/>
    </w:p>
    <w:p w14:paraId="12B698E8" w14:textId="77777777" w:rsidR="00AA3A9A" w:rsidRPr="00D07D2A" w:rsidRDefault="00AA3A9A" w:rsidP="00AA3A9A">
      <w:pPr>
        <w:pStyle w:val="APAHeader"/>
        <w:rPr>
          <w:rFonts w:ascii="Times New Roman" w:hAnsi="Times New Roman"/>
          <w:szCs w:val="24"/>
        </w:rPr>
      </w:pPr>
      <w:bookmarkStart w:id="3" w:name="bkDueDate"/>
      <w:r w:rsidRPr="00D07D2A">
        <w:rPr>
          <w:rFonts w:ascii="Times New Roman" w:hAnsi="Times New Roman"/>
          <w:szCs w:val="24"/>
        </w:rPr>
        <w:t>February 19th, 2017</w:t>
      </w:r>
      <w:bookmarkEnd w:id="3"/>
    </w:p>
    <w:p w14:paraId="0214B47B" w14:textId="77777777" w:rsidR="00AA3A9A" w:rsidRPr="00D07D2A" w:rsidRDefault="00AA3A9A" w:rsidP="00AA3A9A">
      <w:pPr>
        <w:pStyle w:val="APAHeader"/>
        <w:rPr>
          <w:rFonts w:ascii="Times New Roman" w:hAnsi="Times New Roman"/>
          <w:szCs w:val="24"/>
        </w:rPr>
      </w:pPr>
      <w:bookmarkStart w:id="4" w:name="bkFacultyName"/>
      <w:r w:rsidRPr="00D07D2A">
        <w:rPr>
          <w:rFonts w:ascii="Times New Roman" w:hAnsi="Times New Roman"/>
          <w:szCs w:val="24"/>
        </w:rPr>
        <w:t>Chris Sites</w:t>
      </w:r>
      <w:bookmarkEnd w:id="4"/>
    </w:p>
    <w:p w14:paraId="6F5C8F00" w14:textId="77777777" w:rsidR="00AA3A9A" w:rsidRPr="00D07D2A" w:rsidRDefault="00AA3A9A" w:rsidP="00AA3A9A">
      <w:pPr>
        <w:pStyle w:val="APA"/>
        <w:rPr>
          <w:rFonts w:ascii="Times New Roman" w:hAnsi="Times New Roman"/>
          <w:szCs w:val="24"/>
        </w:rPr>
        <w:sectPr w:rsidR="00AA3A9A" w:rsidRPr="00D07D2A" w:rsidSect="00AA3A9A">
          <w:headerReference w:type="default" r:id="rId6"/>
          <w:headerReference w:type="first" r:id="rId7"/>
          <w:pgSz w:w="12240" w:h="15840" w:code="1"/>
          <w:pgMar w:top="1440" w:right="1440" w:bottom="1440" w:left="1440" w:header="720" w:footer="720" w:gutter="0"/>
          <w:cols w:space="720"/>
          <w:titlePg/>
          <w:docGrid w:linePitch="360"/>
        </w:sectPr>
      </w:pPr>
    </w:p>
    <w:p w14:paraId="5BB0FD0F" w14:textId="77777777" w:rsidR="0040419D" w:rsidRDefault="0040419D" w:rsidP="0040419D">
      <w:pPr>
        <w:pStyle w:val="APAHeader"/>
        <w:jc w:val="left"/>
        <w:rPr>
          <w:rFonts w:ascii="Times New Roman" w:hAnsi="Times New Roman"/>
          <w:szCs w:val="24"/>
        </w:rPr>
      </w:pPr>
      <w:bookmarkStart w:id="7" w:name="bkFirstPageTitle"/>
    </w:p>
    <w:p w14:paraId="77D3EF47" w14:textId="77777777" w:rsidR="0040419D" w:rsidRDefault="0040419D" w:rsidP="0040419D">
      <w:pPr>
        <w:pStyle w:val="APAHeader"/>
        <w:jc w:val="left"/>
        <w:rPr>
          <w:rFonts w:ascii="Times New Roman" w:hAnsi="Times New Roman"/>
          <w:szCs w:val="24"/>
        </w:rPr>
      </w:pPr>
    </w:p>
    <w:p w14:paraId="4EC75147" w14:textId="77777777" w:rsidR="0040419D" w:rsidRDefault="0040419D" w:rsidP="0040419D">
      <w:pPr>
        <w:pStyle w:val="APAHeader"/>
        <w:jc w:val="left"/>
        <w:rPr>
          <w:rFonts w:ascii="Times New Roman" w:hAnsi="Times New Roman"/>
          <w:szCs w:val="24"/>
        </w:rPr>
      </w:pPr>
    </w:p>
    <w:p w14:paraId="4634C527" w14:textId="77777777" w:rsidR="0040419D" w:rsidRDefault="0040419D" w:rsidP="0040419D">
      <w:pPr>
        <w:pStyle w:val="APAHeader"/>
        <w:jc w:val="left"/>
        <w:rPr>
          <w:rFonts w:ascii="Times New Roman" w:hAnsi="Times New Roman"/>
          <w:szCs w:val="24"/>
        </w:rPr>
      </w:pPr>
    </w:p>
    <w:p w14:paraId="1B76201E" w14:textId="77777777" w:rsidR="0040419D" w:rsidRDefault="0040419D" w:rsidP="0040419D">
      <w:pPr>
        <w:pStyle w:val="APAHeader"/>
        <w:jc w:val="left"/>
        <w:rPr>
          <w:rFonts w:ascii="Times New Roman" w:hAnsi="Times New Roman"/>
          <w:szCs w:val="24"/>
        </w:rPr>
      </w:pPr>
    </w:p>
    <w:p w14:paraId="21EBCA50" w14:textId="77777777" w:rsidR="0040419D" w:rsidRDefault="0040419D" w:rsidP="0040419D">
      <w:pPr>
        <w:pStyle w:val="APAHeader"/>
        <w:jc w:val="left"/>
        <w:rPr>
          <w:rFonts w:ascii="Times New Roman" w:hAnsi="Times New Roman"/>
          <w:szCs w:val="24"/>
        </w:rPr>
      </w:pPr>
    </w:p>
    <w:p w14:paraId="3BF5A650" w14:textId="77777777" w:rsidR="0040419D" w:rsidRDefault="0040419D" w:rsidP="0040419D">
      <w:pPr>
        <w:pStyle w:val="APAHeader"/>
        <w:jc w:val="left"/>
        <w:rPr>
          <w:rFonts w:ascii="Times New Roman" w:hAnsi="Times New Roman"/>
          <w:szCs w:val="24"/>
        </w:rPr>
      </w:pPr>
    </w:p>
    <w:p w14:paraId="2F0F89DC" w14:textId="77777777" w:rsidR="0040419D" w:rsidRDefault="0040419D" w:rsidP="0040419D">
      <w:pPr>
        <w:pStyle w:val="APAHeader"/>
        <w:jc w:val="left"/>
        <w:rPr>
          <w:rFonts w:ascii="Times New Roman" w:hAnsi="Times New Roman"/>
          <w:szCs w:val="24"/>
        </w:rPr>
      </w:pPr>
    </w:p>
    <w:p w14:paraId="3770C17E" w14:textId="77777777" w:rsidR="0040419D" w:rsidRDefault="0040419D" w:rsidP="0040419D">
      <w:pPr>
        <w:pStyle w:val="APAHeader"/>
        <w:jc w:val="left"/>
        <w:rPr>
          <w:rFonts w:ascii="Times New Roman" w:hAnsi="Times New Roman"/>
          <w:szCs w:val="24"/>
        </w:rPr>
      </w:pPr>
    </w:p>
    <w:p w14:paraId="6AF99E8C" w14:textId="77777777" w:rsidR="0040419D" w:rsidRDefault="0040419D" w:rsidP="0040419D">
      <w:pPr>
        <w:pStyle w:val="APAHeader"/>
        <w:jc w:val="left"/>
        <w:rPr>
          <w:rFonts w:ascii="Times New Roman" w:hAnsi="Times New Roman"/>
          <w:szCs w:val="24"/>
        </w:rPr>
      </w:pPr>
    </w:p>
    <w:p w14:paraId="671C0719" w14:textId="77777777" w:rsidR="0040419D" w:rsidRDefault="0040419D" w:rsidP="0040419D">
      <w:pPr>
        <w:pStyle w:val="APAHeader"/>
        <w:rPr>
          <w:rFonts w:ascii="Times New Roman" w:hAnsi="Times New Roman"/>
          <w:szCs w:val="24"/>
        </w:rPr>
      </w:pPr>
    </w:p>
    <w:p w14:paraId="04B37EA0" w14:textId="6C1AC9D1" w:rsidR="0040419D" w:rsidRDefault="0040419D" w:rsidP="0040419D">
      <w:pPr>
        <w:pStyle w:val="APAHeader"/>
        <w:jc w:val="left"/>
        <w:rPr>
          <w:rFonts w:ascii="Times New Roman" w:hAnsi="Times New Roman"/>
          <w:szCs w:val="24"/>
        </w:rPr>
      </w:pPr>
      <w:r>
        <w:rPr>
          <w:rFonts w:ascii="Times New Roman" w:hAnsi="Times New Roman"/>
          <w:szCs w:val="24"/>
        </w:rPr>
        <w:lastRenderedPageBreak/>
        <w:t xml:space="preserve">TARA </w:t>
      </w:r>
    </w:p>
    <w:p w14:paraId="4CE6D54F" w14:textId="55DFC5C8" w:rsidR="00AA3A9A" w:rsidRPr="00D07D2A" w:rsidRDefault="00AA3A9A" w:rsidP="0040419D">
      <w:pPr>
        <w:pStyle w:val="APAHeader"/>
        <w:rPr>
          <w:rFonts w:ascii="Times New Roman" w:hAnsi="Times New Roman"/>
          <w:szCs w:val="24"/>
        </w:rPr>
      </w:pPr>
      <w:r w:rsidRPr="00D07D2A">
        <w:rPr>
          <w:rFonts w:ascii="Times New Roman" w:hAnsi="Times New Roman"/>
          <w:szCs w:val="24"/>
        </w:rPr>
        <w:t>Research Proposal</w:t>
      </w:r>
      <w:bookmarkEnd w:id="7"/>
    </w:p>
    <w:p w14:paraId="4E920E3E" w14:textId="77777777" w:rsidR="00AA3A9A" w:rsidRPr="00D07D2A" w:rsidRDefault="00AA3A9A" w:rsidP="00AA3A9A">
      <w:pPr>
        <w:pStyle w:val="APA"/>
        <w:rPr>
          <w:rFonts w:ascii="Times New Roman" w:hAnsi="Times New Roman"/>
          <w:szCs w:val="24"/>
        </w:rPr>
      </w:pPr>
      <w:r w:rsidRPr="00D07D2A">
        <w:rPr>
          <w:rFonts w:ascii="Times New Roman" w:hAnsi="Times New Roman"/>
          <w:szCs w:val="24"/>
        </w:rPr>
        <w:t xml:space="preserve">The research proposal is based on the findings of the following research question; “What are the triggers or reasons that individuals in the recovery stage for addictions, such as alcoholism or drugs; why would relapse occur after one year of sobriety?” This study is important to the human service field of study, due to the increase in addiction cases of all kinds. </w:t>
      </w:r>
    </w:p>
    <w:p w14:paraId="5439327E" w14:textId="77777777" w:rsidR="00684A22" w:rsidRPr="00D07D2A" w:rsidRDefault="00AA3A9A" w:rsidP="00AA3A9A">
      <w:pPr>
        <w:pStyle w:val="APA"/>
        <w:rPr>
          <w:rFonts w:ascii="Times New Roman" w:hAnsi="Times New Roman"/>
          <w:szCs w:val="24"/>
        </w:rPr>
      </w:pPr>
      <w:r w:rsidRPr="00D07D2A">
        <w:rPr>
          <w:rFonts w:ascii="Times New Roman" w:hAnsi="Times New Roman"/>
          <w:szCs w:val="24"/>
        </w:rPr>
        <w:t xml:space="preserve">Looking at the research question leads to looking at what factors affect those individuals in need of help with having addiction issues such as alcoholism, drug use, and abusing these substances that lead to causing overall problems in </w:t>
      </w:r>
      <w:r w:rsidR="00684A22" w:rsidRPr="00D07D2A">
        <w:rPr>
          <w:rFonts w:ascii="Times New Roman" w:hAnsi="Times New Roman"/>
          <w:szCs w:val="24"/>
        </w:rPr>
        <w:t>everyone’s</w:t>
      </w:r>
      <w:r w:rsidRPr="00D07D2A">
        <w:rPr>
          <w:rFonts w:ascii="Times New Roman" w:hAnsi="Times New Roman"/>
          <w:szCs w:val="24"/>
        </w:rPr>
        <w:t xml:space="preserve"> lifestyle. </w:t>
      </w:r>
      <w:r w:rsidR="00684A22" w:rsidRPr="00D07D2A">
        <w:rPr>
          <w:rFonts w:ascii="Times New Roman" w:hAnsi="Times New Roman"/>
          <w:szCs w:val="24"/>
        </w:rPr>
        <w:t xml:space="preserve">After one year of sobriety is the timeline looked at for why regression occurs, and there seems to be a higher occurrence of relapse in many individuals. </w:t>
      </w:r>
    </w:p>
    <w:p w14:paraId="3153010A" w14:textId="77777777" w:rsidR="00126E9E" w:rsidRPr="00D07D2A" w:rsidRDefault="00684A22" w:rsidP="00126E9E">
      <w:pPr>
        <w:spacing w:line="480" w:lineRule="auto"/>
        <w:ind w:firstLine="720"/>
        <w:rPr>
          <w:rFonts w:ascii="Times New Roman" w:hAnsi="Times New Roman"/>
          <w:sz w:val="24"/>
          <w:szCs w:val="24"/>
          <w:shd w:val="clear" w:color="auto" w:fill="FFFFFF"/>
        </w:rPr>
      </w:pPr>
      <w:r w:rsidRPr="00D07D2A">
        <w:rPr>
          <w:rFonts w:ascii="Times New Roman" w:hAnsi="Times New Roman"/>
          <w:sz w:val="24"/>
          <w:szCs w:val="24"/>
        </w:rPr>
        <w:t xml:space="preserve">Found in the literature review study it is explored about the related factors of abuse to addiction. </w:t>
      </w:r>
      <w:r w:rsidR="00126E9E" w:rsidRPr="00D07D2A">
        <w:rPr>
          <w:rFonts w:ascii="Times New Roman" w:hAnsi="Times New Roman"/>
          <w:sz w:val="24"/>
          <w:szCs w:val="24"/>
          <w:shd w:val="clear" w:color="auto" w:fill="FFFFFF"/>
        </w:rPr>
        <w:t>“Women seeking treatment for substance abuse have a high occurrence of sexual trauma (</w:t>
      </w:r>
      <w:bookmarkStart w:id="8" w:name="bbib17"/>
      <w:r w:rsidR="00126E9E" w:rsidRPr="00D07D2A">
        <w:rPr>
          <w:rFonts w:ascii="Times New Roman" w:hAnsi="Times New Roman"/>
          <w:sz w:val="24"/>
          <w:szCs w:val="24"/>
        </w:rPr>
        <w:fldChar w:fldCharType="begin"/>
      </w:r>
      <w:r w:rsidR="00126E9E" w:rsidRPr="00D07D2A">
        <w:rPr>
          <w:rFonts w:ascii="Times New Roman" w:hAnsi="Times New Roman"/>
          <w:sz w:val="24"/>
          <w:szCs w:val="24"/>
        </w:rPr>
        <w:instrText xml:space="preserve"> HYPERLINK "https://www-sciencedirect-com.contentproxy.phoenix.edu/science/article/pii/S0882596307004162?via%3Dihub" \l "bib17" </w:instrText>
      </w:r>
      <w:r w:rsidR="00126E9E" w:rsidRPr="00D07D2A">
        <w:rPr>
          <w:rFonts w:ascii="Times New Roman" w:hAnsi="Times New Roman"/>
          <w:sz w:val="24"/>
          <w:szCs w:val="24"/>
        </w:rPr>
        <w:fldChar w:fldCharType="separate"/>
      </w:r>
      <w:r w:rsidR="00126E9E" w:rsidRPr="00D07D2A">
        <w:rPr>
          <w:rStyle w:val="Hyperlink"/>
          <w:rFonts w:ascii="Times New Roman" w:hAnsi="Times New Roman"/>
          <w:color w:val="auto"/>
          <w:sz w:val="24"/>
          <w:szCs w:val="24"/>
          <w:shd w:val="clear" w:color="auto" w:fill="FFFFFF"/>
        </w:rPr>
        <w:t xml:space="preserve">Hall, 2000; Hirsch, 2001; Wadsworth, </w:t>
      </w:r>
      <w:proofErr w:type="spellStart"/>
      <w:r w:rsidR="00126E9E" w:rsidRPr="00D07D2A">
        <w:rPr>
          <w:rStyle w:val="Hyperlink"/>
          <w:rFonts w:ascii="Times New Roman" w:hAnsi="Times New Roman"/>
          <w:color w:val="auto"/>
          <w:sz w:val="24"/>
          <w:szCs w:val="24"/>
          <w:shd w:val="clear" w:color="auto" w:fill="FFFFFF"/>
        </w:rPr>
        <w:t>Spampneto</w:t>
      </w:r>
      <w:proofErr w:type="spellEnd"/>
      <w:r w:rsidR="00126E9E" w:rsidRPr="00D07D2A">
        <w:rPr>
          <w:rStyle w:val="Hyperlink"/>
          <w:rFonts w:ascii="Times New Roman" w:hAnsi="Times New Roman"/>
          <w:color w:val="auto"/>
          <w:sz w:val="24"/>
          <w:szCs w:val="24"/>
          <w:shd w:val="clear" w:color="auto" w:fill="FFFFFF"/>
        </w:rPr>
        <w:t>, &amp; Halbrook, 1995</w:t>
      </w:r>
      <w:r w:rsidR="00126E9E" w:rsidRPr="00D07D2A">
        <w:rPr>
          <w:rFonts w:ascii="Times New Roman" w:hAnsi="Times New Roman"/>
          <w:sz w:val="24"/>
          <w:szCs w:val="24"/>
        </w:rPr>
        <w:fldChar w:fldCharType="end"/>
      </w:r>
      <w:bookmarkEnd w:id="8"/>
      <w:r w:rsidR="00126E9E" w:rsidRPr="00D07D2A">
        <w:rPr>
          <w:rFonts w:ascii="Times New Roman" w:hAnsi="Times New Roman"/>
          <w:sz w:val="24"/>
          <w:szCs w:val="24"/>
          <w:shd w:val="clear" w:color="auto" w:fill="FFFFFF"/>
        </w:rPr>
        <w:t>). Furthermore, many with substance abuse problems report victimization as children. There has been numerous health and social problems resulting from violence against women documented within the last decade (</w:t>
      </w:r>
      <w:bookmarkStart w:id="9" w:name="bbib26"/>
      <w:r w:rsidR="00126E9E" w:rsidRPr="00D07D2A">
        <w:rPr>
          <w:rFonts w:ascii="Times New Roman" w:hAnsi="Times New Roman"/>
          <w:sz w:val="24"/>
          <w:szCs w:val="24"/>
        </w:rPr>
        <w:fldChar w:fldCharType="begin"/>
      </w:r>
      <w:r w:rsidR="00126E9E" w:rsidRPr="00D07D2A">
        <w:rPr>
          <w:rFonts w:ascii="Times New Roman" w:hAnsi="Times New Roman"/>
          <w:sz w:val="24"/>
          <w:szCs w:val="24"/>
        </w:rPr>
        <w:instrText xml:space="preserve"> HYPERLINK "https://www-sciencedirect-com.contentproxy.phoenix.edu/science/article/pii/S0882596307004162?via%3Dihub" \l "bib26" </w:instrText>
      </w:r>
      <w:r w:rsidR="00126E9E" w:rsidRPr="00D07D2A">
        <w:rPr>
          <w:rFonts w:ascii="Times New Roman" w:hAnsi="Times New Roman"/>
          <w:sz w:val="24"/>
          <w:szCs w:val="24"/>
        </w:rPr>
        <w:fldChar w:fldCharType="separate"/>
      </w:r>
      <w:r w:rsidR="00126E9E" w:rsidRPr="00D07D2A">
        <w:rPr>
          <w:rStyle w:val="Hyperlink"/>
          <w:rFonts w:ascii="Times New Roman" w:hAnsi="Times New Roman"/>
          <w:color w:val="auto"/>
          <w:sz w:val="24"/>
          <w:szCs w:val="24"/>
          <w:shd w:val="clear" w:color="auto" w:fill="FFFFFF"/>
        </w:rPr>
        <w:t xml:space="preserve">Martin, Clark, Lynch, &amp; </w:t>
      </w:r>
      <w:proofErr w:type="spellStart"/>
      <w:r w:rsidR="00126E9E" w:rsidRPr="00D07D2A">
        <w:rPr>
          <w:rStyle w:val="Hyperlink"/>
          <w:rFonts w:ascii="Times New Roman" w:hAnsi="Times New Roman"/>
          <w:color w:val="auto"/>
          <w:sz w:val="24"/>
          <w:szCs w:val="24"/>
          <w:shd w:val="clear" w:color="auto" w:fill="FFFFFF"/>
        </w:rPr>
        <w:t>Kupper</w:t>
      </w:r>
      <w:proofErr w:type="spellEnd"/>
      <w:r w:rsidR="00126E9E" w:rsidRPr="00D07D2A">
        <w:rPr>
          <w:rStyle w:val="Hyperlink"/>
          <w:rFonts w:ascii="Times New Roman" w:hAnsi="Times New Roman"/>
          <w:color w:val="auto"/>
          <w:sz w:val="24"/>
          <w:szCs w:val="24"/>
          <w:shd w:val="clear" w:color="auto" w:fill="FFFFFF"/>
        </w:rPr>
        <w:t>, 1999</w:t>
      </w:r>
      <w:r w:rsidR="00126E9E" w:rsidRPr="00D07D2A">
        <w:rPr>
          <w:rFonts w:ascii="Times New Roman" w:hAnsi="Times New Roman"/>
          <w:sz w:val="24"/>
          <w:szCs w:val="24"/>
        </w:rPr>
        <w:fldChar w:fldCharType="end"/>
      </w:r>
      <w:bookmarkEnd w:id="9"/>
      <w:r w:rsidR="00126E9E" w:rsidRPr="00D07D2A">
        <w:rPr>
          <w:rFonts w:ascii="Times New Roman" w:hAnsi="Times New Roman"/>
          <w:sz w:val="24"/>
          <w:szCs w:val="24"/>
          <w:shd w:val="clear" w:color="auto" w:fill="FFFFFF"/>
        </w:rPr>
        <w:t xml:space="preserve">).” Looking at women seeking treatment, there is a higher occurrence found of abuse that goes along with turning to drug or alcohol use which can lead to addiction issues. </w:t>
      </w:r>
    </w:p>
    <w:p w14:paraId="585B9A5F" w14:textId="0BDBA119" w:rsidR="00126E9E" w:rsidRPr="00D07D2A" w:rsidRDefault="00126E9E" w:rsidP="00126E9E">
      <w:pPr>
        <w:spacing w:line="480" w:lineRule="auto"/>
        <w:ind w:firstLine="720"/>
        <w:rPr>
          <w:rFonts w:ascii="Times New Roman" w:hAnsi="Times New Roman"/>
          <w:color w:val="000000"/>
          <w:sz w:val="24"/>
          <w:szCs w:val="24"/>
          <w:shd w:val="clear" w:color="auto" w:fill="FFFFFF"/>
        </w:rPr>
      </w:pPr>
      <w:r w:rsidRPr="00D07D2A">
        <w:rPr>
          <w:rFonts w:ascii="Times New Roman" w:hAnsi="Times New Roman"/>
          <w:sz w:val="24"/>
          <w:szCs w:val="24"/>
          <w:shd w:val="clear" w:color="auto" w:fill="FFFFFF"/>
        </w:rPr>
        <w:t xml:space="preserve">Looking at geographical factors, there is information found that environment is a factor that can affect those struggling with addiction issues. </w:t>
      </w:r>
      <w:r w:rsidRPr="00D07D2A">
        <w:rPr>
          <w:rFonts w:ascii="Times New Roman" w:hAnsi="Times New Roman"/>
          <w:color w:val="000000"/>
          <w:sz w:val="24"/>
          <w:szCs w:val="24"/>
          <w:shd w:val="clear" w:color="auto" w:fill="FFFFFF"/>
        </w:rPr>
        <w:t xml:space="preserve">“Research on drug treatment facility locations has focused narrowly on the issue of geographic proximity to clients. We argue that </w:t>
      </w:r>
      <w:r w:rsidRPr="00D07D2A">
        <w:rPr>
          <w:rFonts w:ascii="Times New Roman" w:hAnsi="Times New Roman"/>
          <w:color w:val="000000"/>
          <w:sz w:val="24"/>
          <w:szCs w:val="24"/>
          <w:shd w:val="clear" w:color="auto" w:fill="FFFFFF"/>
        </w:rPr>
        <w:lastRenderedPageBreak/>
        <w:t xml:space="preserve">neighborhood conditions should also enter the facility location decision and illustrate a formal assessment of neighborhood conditions at facilities in a large, metropolitan area, </w:t>
      </w:r>
      <w:r w:rsidR="0040419D" w:rsidRPr="00D07D2A">
        <w:rPr>
          <w:rFonts w:ascii="Times New Roman" w:hAnsi="Times New Roman"/>
          <w:color w:val="000000"/>
          <w:sz w:val="24"/>
          <w:szCs w:val="24"/>
          <w:shd w:val="clear" w:color="auto" w:fill="FFFFFF"/>
        </w:rPr>
        <w:t>considering</w:t>
      </w:r>
      <w:r w:rsidRPr="00D07D2A">
        <w:rPr>
          <w:rFonts w:ascii="Times New Roman" w:hAnsi="Times New Roman"/>
          <w:color w:val="000000"/>
          <w:sz w:val="24"/>
          <w:szCs w:val="24"/>
          <w:shd w:val="clear" w:color="auto" w:fill="FFFFFF"/>
        </w:rPr>
        <w:t xml:space="preserve"> conditions clients already face at home. (Jacobson, 2006).” Environmental factors can cause many individuals to struggle overcoming addiction issues. </w:t>
      </w:r>
      <w:r w:rsidR="006C6F52" w:rsidRPr="00D07D2A">
        <w:rPr>
          <w:rFonts w:ascii="Times New Roman" w:hAnsi="Times New Roman"/>
          <w:color w:val="000000"/>
          <w:sz w:val="24"/>
          <w:szCs w:val="24"/>
          <w:shd w:val="clear" w:color="auto" w:fill="FFFFFF"/>
        </w:rPr>
        <w:t xml:space="preserve">Looking at factors such as age, gender, race, geographic location, and how an individual interacts with daily triggers can </w:t>
      </w:r>
      <w:r w:rsidR="001136C4" w:rsidRPr="00D07D2A">
        <w:rPr>
          <w:rFonts w:ascii="Times New Roman" w:hAnsi="Times New Roman"/>
          <w:color w:val="000000"/>
          <w:sz w:val="24"/>
          <w:szCs w:val="24"/>
          <w:shd w:val="clear" w:color="auto" w:fill="FFFFFF"/>
        </w:rPr>
        <w:t xml:space="preserve">explain why an individual would relapse and regress back to the addiction of drug or alcohol use. </w:t>
      </w:r>
    </w:p>
    <w:p w14:paraId="4D3E2220" w14:textId="77777777" w:rsidR="001136C4" w:rsidRPr="00D07D2A" w:rsidRDefault="001136C4" w:rsidP="00126E9E">
      <w:pPr>
        <w:spacing w:line="480" w:lineRule="auto"/>
        <w:ind w:firstLine="720"/>
        <w:rPr>
          <w:rFonts w:ascii="Times New Roman" w:hAnsi="Times New Roman"/>
          <w:color w:val="000000"/>
          <w:sz w:val="24"/>
          <w:szCs w:val="24"/>
          <w:shd w:val="clear" w:color="auto" w:fill="FFFFFF"/>
        </w:rPr>
      </w:pPr>
      <w:r w:rsidRPr="00D07D2A">
        <w:rPr>
          <w:rFonts w:ascii="Times New Roman" w:hAnsi="Times New Roman"/>
          <w:color w:val="000000"/>
          <w:sz w:val="24"/>
          <w:szCs w:val="24"/>
          <w:shd w:val="clear" w:color="auto" w:fill="FFFFFF"/>
        </w:rPr>
        <w:t>The scope of study leads to looking into understanding addictions and what causes the use of drugs or alcohol, and why it becomes a problem to overcome with factors that regress the recovery process. There has been more research focused on how individuals become labeled as “addicts,” and studies into if it is a disease or if individuals have the will to overcome addiction issues with the correct treatment. Studies have been conducted to research what t</w:t>
      </w:r>
      <w:r w:rsidR="00183768" w:rsidRPr="00D07D2A">
        <w:rPr>
          <w:rFonts w:ascii="Times New Roman" w:hAnsi="Times New Roman"/>
          <w:color w:val="000000"/>
          <w:sz w:val="24"/>
          <w:szCs w:val="24"/>
          <w:shd w:val="clear" w:color="auto" w:fill="FFFFFF"/>
        </w:rPr>
        <w:t xml:space="preserve">ypes of treatment are available, and how treatment helps or hinders those in the stages of recovery. </w:t>
      </w:r>
    </w:p>
    <w:p w14:paraId="63B009E1" w14:textId="7DF148A4" w:rsidR="00183768" w:rsidRDefault="00573A48" w:rsidP="00126E9E">
      <w:pPr>
        <w:spacing w:line="480" w:lineRule="auto"/>
        <w:ind w:firstLine="720"/>
        <w:rPr>
          <w:rFonts w:ascii="Times New Roman" w:hAnsi="Times New Roman"/>
          <w:color w:val="000000"/>
          <w:sz w:val="24"/>
          <w:szCs w:val="24"/>
          <w:shd w:val="clear" w:color="auto" w:fill="FFFFFF"/>
        </w:rPr>
      </w:pPr>
      <w:r w:rsidRPr="00D07D2A">
        <w:rPr>
          <w:rFonts w:ascii="Times New Roman" w:hAnsi="Times New Roman"/>
          <w:color w:val="000000"/>
          <w:sz w:val="24"/>
          <w:szCs w:val="24"/>
          <w:shd w:val="clear" w:color="auto" w:fill="FFFFFF"/>
        </w:rPr>
        <w:t xml:space="preserve">Researching the effects on those individuals in recovery, and how over a year many changes and factors can affect this is important research to determine what happens in the long-term effects on the road to recovery. Using statistical analysis as a tool towards researching the given statistics can help explain how sample size and populations come into play with the research. Using scientific method techniques, forming tested hypothesis, and comparing the research among found information on addictions and recovery help to explain where some individuals can overcome addictions and some regress back into abusing things such as drugs and alcohol. </w:t>
      </w:r>
    </w:p>
    <w:p w14:paraId="2CB049D3" w14:textId="77777777" w:rsidR="0040419D" w:rsidRDefault="0040419D" w:rsidP="0040419D">
      <w:pPr>
        <w:pStyle w:val="BodyText"/>
        <w:spacing w:line="480" w:lineRule="auto"/>
        <w:ind w:firstLine="720"/>
        <w:rPr>
          <w:rFonts w:ascii="Times New Roman" w:hAnsi="Times New Roman"/>
          <w:color w:val="000000"/>
          <w:sz w:val="24"/>
          <w:szCs w:val="24"/>
          <w:shd w:val="clear" w:color="auto" w:fill="FFFFFF"/>
        </w:rPr>
      </w:pPr>
    </w:p>
    <w:p w14:paraId="38CB8AB1" w14:textId="7ED0D60A" w:rsidR="0040419D" w:rsidRDefault="0040419D" w:rsidP="0040419D">
      <w:pPr>
        <w:pStyle w:val="BodyText"/>
        <w:spacing w:line="48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JODY</w:t>
      </w:r>
      <w:r w:rsidRPr="0040419D">
        <w:rPr>
          <w:rFonts w:ascii="Times New Roman" w:hAnsi="Times New Roman"/>
          <w:color w:val="000000"/>
          <w:sz w:val="24"/>
          <w:szCs w:val="24"/>
          <w:shd w:val="clear" w:color="auto" w:fill="FFFFFF"/>
        </w:rPr>
        <w:t xml:space="preserve">- </w:t>
      </w:r>
    </w:p>
    <w:p w14:paraId="3ADFBC10" w14:textId="67D6DC3A" w:rsidR="0040419D" w:rsidRPr="0040419D" w:rsidRDefault="0040419D" w:rsidP="0040419D">
      <w:pPr>
        <w:pStyle w:val="BodyText"/>
        <w:spacing w:line="480" w:lineRule="auto"/>
        <w:ind w:firstLine="720"/>
        <w:rPr>
          <w:rFonts w:ascii="Times New Roman" w:hAnsi="Times New Roman"/>
          <w:sz w:val="24"/>
          <w:szCs w:val="24"/>
        </w:rPr>
      </w:pPr>
      <w:r w:rsidRPr="0040419D">
        <w:rPr>
          <w:rFonts w:ascii="Times New Roman" w:hAnsi="Times New Roman"/>
          <w:sz w:val="24"/>
          <w:szCs w:val="24"/>
        </w:rPr>
        <w:t>The research proposal question “what are the triggers/reasons that individuals in the recovery stage for addictions, such as alcoholism or drugs; why would relapse occur after one year of sobriety?” Five keywords would include recovery, sobriety, triggers, reasons, and relapse.</w:t>
      </w:r>
    </w:p>
    <w:p w14:paraId="343E7F5D" w14:textId="77777777" w:rsidR="0040419D" w:rsidRPr="0040419D" w:rsidRDefault="0040419D" w:rsidP="0040419D">
      <w:pPr>
        <w:pStyle w:val="BodyText"/>
        <w:spacing w:line="480" w:lineRule="auto"/>
        <w:ind w:firstLine="720"/>
        <w:rPr>
          <w:rFonts w:ascii="Times New Roman" w:hAnsi="Times New Roman"/>
          <w:sz w:val="24"/>
          <w:szCs w:val="24"/>
        </w:rPr>
      </w:pPr>
      <w:r w:rsidRPr="0040419D">
        <w:rPr>
          <w:rFonts w:ascii="Times New Roman" w:hAnsi="Times New Roman"/>
          <w:sz w:val="24"/>
          <w:szCs w:val="24"/>
        </w:rPr>
        <w:t>The relevancy of this research questions is important, by doing research on why someone may turn back to drugs after one year of being sober could give more help to clients while they are in treatment for the first time. While being able to answer these questions will give the rationality of being able to thing sensibly and logically when doing the research for trying to figure out why someone may choose to go back to using drugs and or alcohol after being sober for a year or more. By doing this research it will give the research paper rationality and relevancy to the answers that are being sought out. And hopefully help people in the long run not go back to using drugs and alcohol after being sober for a year. The more literature and the better the research the more accurate the results will be.</w:t>
      </w:r>
    </w:p>
    <w:p w14:paraId="5CA8EC8C" w14:textId="1DC4052E" w:rsidR="0040419D" w:rsidRPr="0040419D" w:rsidRDefault="0040419D" w:rsidP="0040419D">
      <w:pPr>
        <w:pStyle w:val="BodyText"/>
        <w:spacing w:line="480" w:lineRule="auto"/>
        <w:ind w:firstLine="720"/>
        <w:rPr>
          <w:rFonts w:ascii="Times New Roman" w:hAnsi="Times New Roman"/>
          <w:sz w:val="24"/>
          <w:szCs w:val="24"/>
        </w:rPr>
      </w:pPr>
      <w:r w:rsidRPr="0040419D">
        <w:rPr>
          <w:rFonts w:ascii="Times New Roman" w:hAnsi="Times New Roman"/>
          <w:sz w:val="24"/>
          <w:szCs w:val="24"/>
        </w:rPr>
        <w:t xml:space="preserve">The research questions will be. First question what are the triggers that would cause someone to go back using after being sober for a year. Second question could something different have been done during the initial treatment to cause someone to not want to use after being sober for a year. Third question could more support have been </w:t>
      </w:r>
      <w:r w:rsidR="002031B4" w:rsidRPr="0040419D">
        <w:rPr>
          <w:rFonts w:ascii="Times New Roman" w:hAnsi="Times New Roman"/>
          <w:sz w:val="24"/>
          <w:szCs w:val="24"/>
        </w:rPr>
        <w:t>given</w:t>
      </w:r>
      <w:r w:rsidRPr="0040419D">
        <w:rPr>
          <w:rFonts w:ascii="Times New Roman" w:hAnsi="Times New Roman"/>
          <w:sz w:val="24"/>
          <w:szCs w:val="24"/>
        </w:rPr>
        <w:t xml:space="preserve"> during the first year of being sober. Fourth question did the client not have any support at all during the first year for be sober.  </w:t>
      </w:r>
    </w:p>
    <w:p w14:paraId="5787A7ED" w14:textId="5A45BB67" w:rsidR="0040419D" w:rsidRDefault="0040419D" w:rsidP="0040419D">
      <w:pPr>
        <w:pStyle w:val="BodyText"/>
        <w:spacing w:line="480" w:lineRule="auto"/>
        <w:ind w:firstLine="720"/>
        <w:rPr>
          <w:rFonts w:ascii="Times New Roman" w:hAnsi="Times New Roman"/>
          <w:sz w:val="24"/>
          <w:szCs w:val="24"/>
        </w:rPr>
      </w:pPr>
      <w:r w:rsidRPr="0040419D">
        <w:rPr>
          <w:rFonts w:ascii="Times New Roman" w:hAnsi="Times New Roman"/>
          <w:sz w:val="24"/>
          <w:szCs w:val="24"/>
        </w:rPr>
        <w:lastRenderedPageBreak/>
        <w:t xml:space="preserve">The hypothesis for the research question “what are the triggers/reasons that individuals in the recovery stage for addictions, such as alcoholism or drugs; why would relapse occur after one year of sobriety?” After doing the research it should be able to provide the answers to the question in the research. There might not be a clear true of false answer but some of the questions will have results. After further research the null hypothesis </w:t>
      </w:r>
      <w:r w:rsidR="002031B4">
        <w:rPr>
          <w:rFonts w:ascii="Times New Roman" w:hAnsi="Times New Roman"/>
          <w:sz w:val="24"/>
          <w:szCs w:val="24"/>
        </w:rPr>
        <w:t>s</w:t>
      </w:r>
      <w:r w:rsidRPr="0040419D">
        <w:rPr>
          <w:rFonts w:ascii="Times New Roman" w:hAnsi="Times New Roman"/>
          <w:sz w:val="24"/>
          <w:szCs w:val="24"/>
        </w:rPr>
        <w:t>hould be able to be show also that there is no statistical significance between the hypothesis.</w:t>
      </w:r>
    </w:p>
    <w:p w14:paraId="5C0BF970" w14:textId="779AA17C" w:rsidR="0040419D" w:rsidRDefault="0040419D" w:rsidP="0040419D">
      <w:pPr>
        <w:pStyle w:val="BodyText"/>
        <w:spacing w:line="480" w:lineRule="auto"/>
        <w:rPr>
          <w:rFonts w:ascii="Times New Roman" w:hAnsi="Times New Roman"/>
          <w:sz w:val="24"/>
          <w:szCs w:val="24"/>
        </w:rPr>
      </w:pPr>
      <w:r>
        <w:rPr>
          <w:rFonts w:ascii="Times New Roman" w:hAnsi="Times New Roman"/>
          <w:sz w:val="24"/>
          <w:szCs w:val="24"/>
        </w:rPr>
        <w:t>SCOTT</w:t>
      </w:r>
    </w:p>
    <w:p w14:paraId="53199D4D" w14:textId="236F5A67" w:rsidR="0040419D" w:rsidRPr="001D557A" w:rsidRDefault="0040419D" w:rsidP="0040419D">
      <w:pPr>
        <w:spacing w:line="480" w:lineRule="auto"/>
        <w:ind w:firstLine="720"/>
        <w:rPr>
          <w:rFonts w:ascii="Times New Roman" w:hAnsi="Times New Roman"/>
          <w:sz w:val="24"/>
          <w:szCs w:val="24"/>
        </w:rPr>
      </w:pPr>
      <w:r w:rsidRPr="001D557A">
        <w:rPr>
          <w:rFonts w:ascii="Times New Roman" w:hAnsi="Times New Roman"/>
          <w:sz w:val="24"/>
          <w:szCs w:val="24"/>
        </w:rPr>
        <w:t>Outline the research method, there are many methods that can be used in research, however when asking the question of what the cause of individuals reasons for relapse after one year of recovery there will be many different answers.  With this thought in mind qualitive research method and it’s exploring of the people and the reasons for the relapse will be the method used. This allows for the researcher to be in the field asking many other questions that may go a long with the one main question. Allowing the answers to be put into themes and these themes being categorized into the data needed to answer the research question.</w:t>
      </w:r>
    </w:p>
    <w:p w14:paraId="18B461E0" w14:textId="57673654" w:rsidR="0040419D" w:rsidRPr="001D557A" w:rsidRDefault="0040419D" w:rsidP="002031B4">
      <w:pPr>
        <w:spacing w:line="480" w:lineRule="auto"/>
        <w:ind w:firstLine="720"/>
        <w:rPr>
          <w:rFonts w:ascii="Times New Roman" w:hAnsi="Times New Roman"/>
          <w:sz w:val="24"/>
          <w:szCs w:val="24"/>
        </w:rPr>
      </w:pPr>
      <w:r w:rsidRPr="001D557A">
        <w:rPr>
          <w:rFonts w:ascii="Times New Roman" w:hAnsi="Times New Roman"/>
          <w:sz w:val="24"/>
          <w:szCs w:val="24"/>
        </w:rPr>
        <w:t xml:space="preserve">The instruments used to collect this data will be the researcher him/herself. Giving this as the instrument allows for the researcher to be in the field and allows for the flow of the research to stay on track as there may be many several reasons for </w:t>
      </w:r>
      <w:r w:rsidR="002031B4" w:rsidRPr="001D557A">
        <w:rPr>
          <w:rFonts w:ascii="Times New Roman" w:hAnsi="Times New Roman"/>
          <w:sz w:val="24"/>
          <w:szCs w:val="24"/>
        </w:rPr>
        <w:t>everyone</w:t>
      </w:r>
      <w:r w:rsidRPr="001D557A">
        <w:rPr>
          <w:rFonts w:ascii="Times New Roman" w:hAnsi="Times New Roman"/>
          <w:sz w:val="24"/>
          <w:szCs w:val="24"/>
        </w:rPr>
        <w:t xml:space="preserve"> interviewed as to why they relapsed after one year of recovery. The researcher may have lots of notes and data collected that may now need to be broken down to common themes.</w:t>
      </w:r>
    </w:p>
    <w:p w14:paraId="5B1B8C1D" w14:textId="77777777" w:rsidR="0040419D" w:rsidRPr="001D557A" w:rsidRDefault="0040419D" w:rsidP="002031B4">
      <w:pPr>
        <w:spacing w:line="480" w:lineRule="auto"/>
        <w:ind w:firstLine="720"/>
        <w:rPr>
          <w:rFonts w:ascii="Times New Roman" w:hAnsi="Times New Roman"/>
          <w:sz w:val="24"/>
          <w:szCs w:val="24"/>
        </w:rPr>
      </w:pPr>
      <w:r w:rsidRPr="001D557A">
        <w:rPr>
          <w:rFonts w:ascii="Times New Roman" w:hAnsi="Times New Roman"/>
          <w:sz w:val="24"/>
          <w:szCs w:val="24"/>
        </w:rPr>
        <w:t xml:space="preserve">Participants and the target population will be individuals in the local (County) treatment facilities. Both men and women who are engaged in treatment programs and who admit to </w:t>
      </w:r>
      <w:r w:rsidRPr="001D557A">
        <w:rPr>
          <w:rFonts w:ascii="Times New Roman" w:hAnsi="Times New Roman"/>
          <w:sz w:val="24"/>
          <w:szCs w:val="24"/>
        </w:rPr>
        <w:lastRenderedPageBreak/>
        <w:t>relapsing after one year of recovery. The age group for these individuals will be 18 and over as most of the treatment facilities in the county are adult facilities. There will be cultural variables to consider from the targeted population.</w:t>
      </w:r>
    </w:p>
    <w:p w14:paraId="4ADB2826" w14:textId="77777777" w:rsidR="0040419D" w:rsidRPr="001D557A" w:rsidRDefault="0040419D" w:rsidP="002031B4">
      <w:pPr>
        <w:spacing w:line="480" w:lineRule="auto"/>
        <w:ind w:firstLine="720"/>
        <w:rPr>
          <w:rFonts w:ascii="Times New Roman" w:hAnsi="Times New Roman"/>
          <w:sz w:val="24"/>
          <w:szCs w:val="24"/>
        </w:rPr>
      </w:pPr>
      <w:r w:rsidRPr="001D557A">
        <w:rPr>
          <w:rFonts w:ascii="Times New Roman" w:hAnsi="Times New Roman"/>
          <w:sz w:val="24"/>
          <w:szCs w:val="24"/>
        </w:rPr>
        <w:t xml:space="preserve">Inclusion and exclusion criteria will be anyone 18 or over in the treatment facilities who have relapsed after one year will be included in the research process. Those who have not achieved one year of recovery before their relapse will not be included in the research process. Those that are under the age of 18 will not be allowed to participate in the research process either. If an individual is 18 years old or older and has achieved one year of recovery before they relapsed they will be included in the research, even if they have had multiple relapses. The main requirement is one year of recovery prior to a relapse. </w:t>
      </w:r>
    </w:p>
    <w:p w14:paraId="54A01E0F" w14:textId="77777777" w:rsidR="0040419D" w:rsidRPr="001D557A" w:rsidRDefault="0040419D" w:rsidP="002031B4">
      <w:pPr>
        <w:spacing w:line="480" w:lineRule="auto"/>
        <w:ind w:firstLine="720"/>
        <w:rPr>
          <w:rFonts w:ascii="Times New Roman" w:hAnsi="Times New Roman"/>
          <w:sz w:val="24"/>
          <w:szCs w:val="24"/>
        </w:rPr>
      </w:pPr>
      <w:r w:rsidRPr="001D557A">
        <w:rPr>
          <w:rFonts w:ascii="Times New Roman" w:hAnsi="Times New Roman"/>
          <w:sz w:val="24"/>
          <w:szCs w:val="24"/>
        </w:rPr>
        <w:t>There will be many reasons why relapse has occurred for these individuals. The data will need to be processed into themes and these themes will need to be broken down into categories. This data will need to be looked and according to the number of responses will determine the number of categories to be processed. The answer to the research question will be in the many themes gathered, collected and processed. However; consideration of the fact there may not be one clear response in the end is a variable to consider.</w:t>
      </w:r>
    </w:p>
    <w:p w14:paraId="1DAE00A4" w14:textId="5A4696E7" w:rsidR="0040419D" w:rsidRDefault="0040419D" w:rsidP="002031B4">
      <w:pPr>
        <w:spacing w:line="480" w:lineRule="auto"/>
        <w:ind w:firstLine="720"/>
        <w:rPr>
          <w:rFonts w:ascii="Times New Roman" w:hAnsi="Times New Roman"/>
          <w:sz w:val="24"/>
          <w:szCs w:val="24"/>
        </w:rPr>
      </w:pPr>
      <w:r w:rsidRPr="001D557A">
        <w:rPr>
          <w:rFonts w:ascii="Times New Roman" w:hAnsi="Times New Roman"/>
          <w:sz w:val="24"/>
          <w:szCs w:val="24"/>
        </w:rPr>
        <w:t xml:space="preserve">Recruitment and informed consent will come from the individual treatment facilities that agree to allow research to be done in their facility.  The facilities will be provided with consent forms prior to any research being conducted. Every individual that meets the research criteria will receive a consent form to sign before introduced to the researcher. The treatment facilities will be asked to </w:t>
      </w:r>
      <w:r w:rsidR="002031B4" w:rsidRPr="001D557A">
        <w:rPr>
          <w:rFonts w:ascii="Times New Roman" w:hAnsi="Times New Roman"/>
          <w:sz w:val="24"/>
          <w:szCs w:val="24"/>
        </w:rPr>
        <w:t>perform</w:t>
      </w:r>
      <w:r w:rsidRPr="001D557A">
        <w:rPr>
          <w:rFonts w:ascii="Times New Roman" w:hAnsi="Times New Roman"/>
          <w:sz w:val="24"/>
          <w:szCs w:val="24"/>
        </w:rPr>
        <w:t xml:space="preserve"> the recruitments as they know their population prior to the researcher </w:t>
      </w:r>
      <w:r w:rsidRPr="001D557A">
        <w:rPr>
          <w:rFonts w:ascii="Times New Roman" w:hAnsi="Times New Roman"/>
          <w:sz w:val="24"/>
          <w:szCs w:val="24"/>
        </w:rPr>
        <w:lastRenderedPageBreak/>
        <w:t>arriving at the facility. Once the consent forms are signed and given to the researcher then the research may begin.</w:t>
      </w:r>
    </w:p>
    <w:p w14:paraId="61180F75" w14:textId="47B792D7" w:rsidR="008D7B36" w:rsidRPr="008D7B36" w:rsidRDefault="008D7B36" w:rsidP="002031B4">
      <w:pPr>
        <w:spacing w:line="480" w:lineRule="auto"/>
        <w:ind w:firstLine="720"/>
        <w:rPr>
          <w:rFonts w:ascii="Times New Roman" w:hAnsi="Times New Roman"/>
          <w:sz w:val="24"/>
          <w:szCs w:val="24"/>
        </w:rPr>
      </w:pPr>
      <w:r w:rsidRPr="008D7B36">
        <w:rPr>
          <w:rFonts w:ascii="Times New Roman" w:hAnsi="Times New Roman"/>
          <w:sz w:val="24"/>
          <w:szCs w:val="24"/>
        </w:rPr>
        <w:t>JAMES</w:t>
      </w:r>
    </w:p>
    <w:p w14:paraId="370256C2" w14:textId="62BE36F3" w:rsidR="008D7B36" w:rsidRPr="008D7B36" w:rsidRDefault="008D7B36" w:rsidP="008D7B36">
      <w:pPr>
        <w:pStyle w:val="APA"/>
        <w:rPr>
          <w:rFonts w:ascii="Times New Roman" w:eastAsia="Times New Roman" w:hAnsi="Times New Roman"/>
        </w:rPr>
      </w:pPr>
      <w:r w:rsidRPr="008D7B36">
        <w:rPr>
          <w:rFonts w:ascii="Times New Roman" w:hAnsi="Times New Roman"/>
        </w:rPr>
        <w:t xml:space="preserve">In any research, there are ethical considerations on how the study is performed, and how the privacy of the participants </w:t>
      </w:r>
      <w:r w:rsidRPr="008D7B36">
        <w:rPr>
          <w:rFonts w:ascii="Times New Roman" w:hAnsi="Times New Roman"/>
        </w:rPr>
        <w:t>is</w:t>
      </w:r>
      <w:r w:rsidRPr="008D7B36">
        <w:rPr>
          <w:rFonts w:ascii="Times New Roman" w:hAnsi="Times New Roman"/>
        </w:rPr>
        <w:t xml:space="preserve"> protected. The use of Informed Consent will be used to make sure that the participant is aware of the basic aspects of the research, so then the participant can decide after hearing or reading about the research. A disclosure of any potential hazard for the participant will be given, including the main hazard of bringing up instances in their lives that they may not want to discuss. Careful consideration will be taken when conducting the research, which is a big part of the reason the research will be conducted with personal contact. This personal contact will occur utilizing telephone calls, text messages, emails, and one to one meetings at the former </w:t>
      </w:r>
      <w:r w:rsidRPr="008D7B36">
        <w:rPr>
          <w:rFonts w:ascii="Times New Roman" w:hAnsi="Times New Roman"/>
        </w:rPr>
        <w:t>client’s</w:t>
      </w:r>
      <w:r w:rsidRPr="008D7B36">
        <w:rPr>
          <w:rFonts w:ascii="Times New Roman" w:hAnsi="Times New Roman"/>
        </w:rPr>
        <w:t xml:space="preserve"> home, or at the treatment facility they might find themselves in once again.</w:t>
      </w:r>
    </w:p>
    <w:p w14:paraId="6FC7163B" w14:textId="77777777" w:rsidR="008D7B36" w:rsidRPr="008D7B36" w:rsidRDefault="008D7B36" w:rsidP="008D7B36">
      <w:pPr>
        <w:pStyle w:val="APA"/>
        <w:rPr>
          <w:rFonts w:ascii="Times New Roman" w:hAnsi="Times New Roman"/>
        </w:rPr>
      </w:pPr>
      <w:r w:rsidRPr="008D7B36">
        <w:rPr>
          <w:rFonts w:ascii="Times New Roman" w:hAnsi="Times New Roman"/>
        </w:rPr>
        <w:t xml:space="preserve">The anonymity and confidentiality of the client will be under the utmost scrutiny. The information will be gathered by the questionnaires, and the data will be entered into a secure database, with the only people with authority to access the database will be the research gatherers and a manager. Since the study is going to take a considerable amount of time to come to a stopping point, the questionnaires will be stored in a locked file cabinet, with the only access once again will be the research gatherers and the manager.    </w:t>
      </w:r>
    </w:p>
    <w:p w14:paraId="43ACD9C2" w14:textId="77777777" w:rsidR="008D7B36" w:rsidRPr="008D7B36" w:rsidRDefault="008D7B36" w:rsidP="008D7B36">
      <w:pPr>
        <w:pStyle w:val="APA"/>
        <w:rPr>
          <w:rFonts w:ascii="Times New Roman" w:hAnsi="Times New Roman"/>
        </w:rPr>
      </w:pPr>
      <w:r w:rsidRPr="008D7B36">
        <w:rPr>
          <w:rFonts w:ascii="Times New Roman" w:hAnsi="Times New Roman"/>
        </w:rPr>
        <w:t xml:space="preserve">There is not a lot of research out there on this subject, which declares even a stronger need for this research to be done. The utmost care will be taken to ensure that no deception is given, or that information that is gathered does not get skewed by </w:t>
      </w:r>
      <w:proofErr w:type="gramStart"/>
      <w:r w:rsidRPr="008D7B36">
        <w:rPr>
          <w:rFonts w:ascii="Times New Roman" w:hAnsi="Times New Roman"/>
        </w:rPr>
        <w:t>personal opinions</w:t>
      </w:r>
      <w:proofErr w:type="gramEnd"/>
      <w:r w:rsidRPr="008D7B36">
        <w:rPr>
          <w:rFonts w:ascii="Times New Roman" w:hAnsi="Times New Roman"/>
        </w:rPr>
        <w:t xml:space="preserve"> or </w:t>
      </w:r>
      <w:r w:rsidRPr="008D7B36">
        <w:rPr>
          <w:rFonts w:ascii="Times New Roman" w:hAnsi="Times New Roman"/>
        </w:rPr>
        <w:lastRenderedPageBreak/>
        <w:t>convictions. The double check of the information gathered, and the information inputted will be done by a manager that will ensure accountability by the data matching, and there is no evidence of personal interjection by the research gatherer. The use of descriptive and inferential statistics will be used, with a heavier emphasis on the descriptive statistics.</w:t>
      </w:r>
    </w:p>
    <w:p w14:paraId="68892276" w14:textId="7236B57B" w:rsidR="008D7B36" w:rsidRPr="008D7B36" w:rsidRDefault="008D7B36" w:rsidP="008D7B36">
      <w:pPr>
        <w:pStyle w:val="APA"/>
        <w:rPr>
          <w:rFonts w:ascii="Times New Roman" w:hAnsi="Times New Roman"/>
        </w:rPr>
      </w:pPr>
      <w:r w:rsidRPr="008D7B36">
        <w:rPr>
          <w:rFonts w:ascii="Times New Roman" w:hAnsi="Times New Roman"/>
        </w:rPr>
        <w:t xml:space="preserve">The timeline from start to finish will be determined by how many individuals the research team can find that have relapsed after having at least one year of sobriety. The county facilities that engage in treatment programs are on board with the survey being presented to the patients that meet these qualifications. Some of the problems that are foreseen may be that not too many of the people with addiction problems are going back to that life controlling issue, especially not after at least a whole years’ worth of abstinence. The availability of research participants is one that is not under our control. Another problem that might arise that would be out of control of the research team would be the willingness for those who meet the criteria for participation, to participate. The potential participants will be approached by the counselors to inform them of this research, and if they would be willing to participate. This research is not mandatory, so the possibility of an extended time without a participant to study may occur. The timeframe goal is still to have one hundred surveys done with those who meet the criteria and then stop. The one hundred participants will be sufficient sample size to make some conclusions on the reasons why people go back out and drink or use, even after </w:t>
      </w:r>
      <w:proofErr w:type="gramStart"/>
      <w:r w:rsidRPr="008D7B36">
        <w:rPr>
          <w:rFonts w:ascii="Times New Roman" w:hAnsi="Times New Roman"/>
        </w:rPr>
        <w:t>a  substantial</w:t>
      </w:r>
      <w:proofErr w:type="gramEnd"/>
      <w:r w:rsidRPr="008D7B36">
        <w:rPr>
          <w:rFonts w:ascii="Times New Roman" w:hAnsi="Times New Roman"/>
        </w:rPr>
        <w:t xml:space="preserve"> amount of sober time. It is not, nor in our intentions to portray a hope that people will lose their sobriety for the sake of our research.</w:t>
      </w:r>
    </w:p>
    <w:p w14:paraId="37DD210D" w14:textId="5F2F7FD2" w:rsidR="008D7B36" w:rsidRPr="008D7B36" w:rsidRDefault="008D7B36" w:rsidP="008D7B36">
      <w:pPr>
        <w:pStyle w:val="APA"/>
        <w:rPr>
          <w:rFonts w:ascii="Times New Roman" w:hAnsi="Times New Roman"/>
        </w:rPr>
      </w:pPr>
      <w:r w:rsidRPr="008D7B36">
        <w:rPr>
          <w:rFonts w:ascii="Times New Roman" w:hAnsi="Times New Roman"/>
        </w:rPr>
        <w:t>ASHLEY</w:t>
      </w:r>
    </w:p>
    <w:p w14:paraId="02DA4122" w14:textId="77777777" w:rsidR="008D7B36" w:rsidRPr="008D7B36" w:rsidRDefault="008D7B36" w:rsidP="008D7B36">
      <w:pPr>
        <w:rPr>
          <w:rFonts w:ascii="Times New Roman" w:eastAsiaTheme="minorHAnsi" w:hAnsi="Times New Roman"/>
          <w:sz w:val="24"/>
          <w:szCs w:val="24"/>
        </w:rPr>
      </w:pPr>
      <w:r w:rsidRPr="008D7B36">
        <w:rPr>
          <w:rFonts w:ascii="Times New Roman" w:hAnsi="Times New Roman"/>
          <w:sz w:val="24"/>
          <w:szCs w:val="24"/>
        </w:rPr>
        <w:t>Estimated Resources That May be Required</w:t>
      </w:r>
    </w:p>
    <w:tbl>
      <w:tblPr>
        <w:tblStyle w:val="TableGrid"/>
        <w:tblW w:w="9664" w:type="dxa"/>
        <w:tblInd w:w="0" w:type="dxa"/>
        <w:tblLook w:val="04A0" w:firstRow="1" w:lastRow="0" w:firstColumn="1" w:lastColumn="0" w:noHBand="0" w:noVBand="1"/>
      </w:tblPr>
      <w:tblGrid>
        <w:gridCol w:w="4832"/>
        <w:gridCol w:w="4832"/>
      </w:tblGrid>
      <w:tr w:rsidR="008D7B36" w:rsidRPr="008D7B36" w14:paraId="581E54B6"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ED7D31" w:themeFill="accent2"/>
            <w:hideMark/>
          </w:tcPr>
          <w:p w14:paraId="0A01629D"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Estimated Project Costs</w:t>
            </w:r>
          </w:p>
        </w:tc>
        <w:tc>
          <w:tcPr>
            <w:tcW w:w="4832" w:type="dxa"/>
            <w:tcBorders>
              <w:top w:val="single" w:sz="4" w:space="0" w:color="auto"/>
              <w:left w:val="single" w:sz="4" w:space="0" w:color="auto"/>
              <w:bottom w:val="single" w:sz="4" w:space="0" w:color="auto"/>
              <w:right w:val="single" w:sz="4" w:space="0" w:color="auto"/>
            </w:tcBorders>
            <w:shd w:val="clear" w:color="auto" w:fill="ED7D31" w:themeFill="accent2"/>
          </w:tcPr>
          <w:p w14:paraId="7230E06B" w14:textId="77777777" w:rsidR="008D7B36" w:rsidRPr="008D7B36" w:rsidRDefault="008D7B36">
            <w:pPr>
              <w:spacing w:after="0" w:line="240" w:lineRule="auto"/>
              <w:rPr>
                <w:rFonts w:ascii="Times New Roman" w:hAnsi="Times New Roman" w:cs="Times New Roman"/>
                <w:sz w:val="24"/>
                <w:szCs w:val="24"/>
              </w:rPr>
            </w:pPr>
          </w:p>
        </w:tc>
      </w:tr>
      <w:tr w:rsidR="008D7B36" w:rsidRPr="008D7B36" w14:paraId="303E372E"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EA4AADA"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Travel</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2E3B33C7"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$500</w:t>
            </w:r>
          </w:p>
        </w:tc>
      </w:tr>
      <w:tr w:rsidR="008D7B36" w:rsidRPr="008D7B36" w14:paraId="4E75B637"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5DD7AA0A"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lastRenderedPageBreak/>
              <w:t>Software</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35A322AA"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$500</w:t>
            </w:r>
          </w:p>
        </w:tc>
      </w:tr>
      <w:tr w:rsidR="008D7B36" w:rsidRPr="008D7B36" w14:paraId="0A7C2EE9"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4DC2962"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Stationary</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5D2C606D"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$300</w:t>
            </w:r>
          </w:p>
        </w:tc>
      </w:tr>
      <w:tr w:rsidR="008D7B36" w:rsidRPr="008D7B36" w14:paraId="592C9DF3"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5920570B"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Staff</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48B815E4"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$10,000</w:t>
            </w:r>
          </w:p>
        </w:tc>
      </w:tr>
      <w:tr w:rsidR="008D7B36" w:rsidRPr="008D7B36" w14:paraId="31B6CB0E"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FB4501E"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Consumables</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63724465"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$1,000</w:t>
            </w:r>
          </w:p>
        </w:tc>
      </w:tr>
      <w:tr w:rsidR="008D7B36" w:rsidRPr="008D7B36" w14:paraId="7847D608"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4C98B54C"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Extra</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196FFCF4"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$500</w:t>
            </w:r>
          </w:p>
        </w:tc>
      </w:tr>
      <w:tr w:rsidR="008D7B36" w:rsidRPr="008D7B36" w14:paraId="3F755C27" w14:textId="77777777" w:rsidTr="008D7B36">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76EAF65A"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Total</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14:paraId="2EF9C7DE" w14:textId="77777777" w:rsidR="008D7B36" w:rsidRPr="008D7B36" w:rsidRDefault="008D7B36">
            <w:pPr>
              <w:spacing w:after="0" w:line="240" w:lineRule="auto"/>
              <w:rPr>
                <w:rFonts w:ascii="Times New Roman" w:hAnsi="Times New Roman" w:cs="Times New Roman"/>
                <w:sz w:val="24"/>
                <w:szCs w:val="24"/>
              </w:rPr>
            </w:pPr>
            <w:r w:rsidRPr="008D7B36">
              <w:rPr>
                <w:rFonts w:ascii="Times New Roman" w:hAnsi="Times New Roman" w:cs="Times New Roman"/>
                <w:sz w:val="24"/>
                <w:szCs w:val="24"/>
              </w:rPr>
              <w:t>$12,800</w:t>
            </w:r>
          </w:p>
        </w:tc>
      </w:tr>
    </w:tbl>
    <w:p w14:paraId="145D091B" w14:textId="77777777" w:rsidR="008D7B36" w:rsidRPr="008D7B36" w:rsidRDefault="008D7B36" w:rsidP="008D7B36">
      <w:pPr>
        <w:rPr>
          <w:rFonts w:ascii="Times New Roman" w:hAnsi="Times New Roman"/>
          <w:sz w:val="24"/>
          <w:szCs w:val="24"/>
        </w:rPr>
      </w:pPr>
    </w:p>
    <w:p w14:paraId="5033087B" w14:textId="5EBB5311" w:rsidR="008D7B36" w:rsidRPr="008D7B36" w:rsidRDefault="008D7B36" w:rsidP="008D7B36">
      <w:pPr>
        <w:spacing w:line="480" w:lineRule="auto"/>
        <w:rPr>
          <w:rFonts w:ascii="Times New Roman" w:hAnsi="Times New Roman"/>
          <w:sz w:val="24"/>
          <w:szCs w:val="24"/>
        </w:rPr>
      </w:pPr>
      <w:r w:rsidRPr="008D7B36">
        <w:rPr>
          <w:rFonts w:ascii="Times New Roman" w:hAnsi="Times New Roman"/>
          <w:sz w:val="24"/>
          <w:szCs w:val="24"/>
        </w:rPr>
        <w:tab/>
        <w:t xml:space="preserve">Above is a table that states the resources required for this research. The resources include: travel, software, stationary, staff, consumables, extras. The employees will need to travel to discuss the possible relapse with the clients. The employee could let them know the trigger warnings and inform the client of places that could help them even though they have already completed a rehab program. Software is necessary to record all the data collected as well as do research to make sure that we are not making the same mistakes or doing research that has already been done. Extras section is for just </w:t>
      </w:r>
      <w:r w:rsidRPr="008D7B36">
        <w:rPr>
          <w:rFonts w:ascii="Times New Roman" w:hAnsi="Times New Roman"/>
          <w:sz w:val="24"/>
          <w:szCs w:val="24"/>
        </w:rPr>
        <w:t>in case</w:t>
      </w:r>
      <w:r w:rsidRPr="008D7B36">
        <w:rPr>
          <w:rFonts w:ascii="Times New Roman" w:hAnsi="Times New Roman"/>
          <w:sz w:val="24"/>
          <w:szCs w:val="24"/>
        </w:rPr>
        <w:t xml:space="preserve"> the team runs into anything that they need that was unexpected. Having a little extra funding is always good. </w:t>
      </w:r>
    </w:p>
    <w:p w14:paraId="50D92EF3" w14:textId="77777777" w:rsidR="008D7B36" w:rsidRPr="008D7B36" w:rsidRDefault="008D7B36" w:rsidP="008D7B36">
      <w:pPr>
        <w:spacing w:line="480" w:lineRule="auto"/>
        <w:rPr>
          <w:rFonts w:ascii="Times New Roman" w:hAnsi="Times New Roman"/>
          <w:sz w:val="24"/>
          <w:szCs w:val="24"/>
        </w:rPr>
      </w:pPr>
      <w:r w:rsidRPr="008D7B36">
        <w:rPr>
          <w:rFonts w:ascii="Times New Roman" w:hAnsi="Times New Roman"/>
          <w:sz w:val="24"/>
          <w:szCs w:val="24"/>
        </w:rPr>
        <w:tab/>
        <w:t xml:space="preserve">The time restraint on this project will take a few years. It is a lengthy project because the team needs to find participants that have completed a program and then keep tabs on them for a year after the program is done.  The team would need at least 100 participants that have relapsed. Then the recording will begin on why the relapse happened and if there was anything that could have prevented the relapse from happening in the first place. </w:t>
      </w:r>
      <w:r w:rsidRPr="008D7B36">
        <w:rPr>
          <w:rFonts w:ascii="Times New Roman" w:hAnsi="Times New Roman"/>
          <w:sz w:val="24"/>
          <w:szCs w:val="24"/>
        </w:rPr>
        <w:tab/>
        <w:t xml:space="preserve"> </w:t>
      </w:r>
    </w:p>
    <w:p w14:paraId="36EAF911" w14:textId="77777777" w:rsidR="008D7B36" w:rsidRPr="008D7B36" w:rsidRDefault="008D7B36" w:rsidP="008D7B36">
      <w:pPr>
        <w:spacing w:line="480" w:lineRule="auto"/>
        <w:rPr>
          <w:rFonts w:ascii="Times New Roman" w:hAnsi="Times New Roman"/>
          <w:sz w:val="24"/>
          <w:szCs w:val="24"/>
        </w:rPr>
      </w:pPr>
      <w:r w:rsidRPr="008D7B36">
        <w:rPr>
          <w:rFonts w:ascii="Times New Roman" w:hAnsi="Times New Roman"/>
          <w:sz w:val="24"/>
          <w:szCs w:val="24"/>
        </w:rPr>
        <w:t xml:space="preserve"> Append Relevant Additional Material</w:t>
      </w:r>
      <w:r w:rsidRPr="008D7B36">
        <w:rPr>
          <w:rFonts w:ascii="Times New Roman" w:hAnsi="Times New Roman"/>
          <w:sz w:val="24"/>
          <w:szCs w:val="24"/>
        </w:rPr>
        <w:tab/>
      </w:r>
    </w:p>
    <w:p w14:paraId="6F61E461" w14:textId="2BECE42E" w:rsidR="008D7B36" w:rsidRPr="008D7B36" w:rsidRDefault="008D7B36" w:rsidP="008D7B36">
      <w:pPr>
        <w:spacing w:line="480" w:lineRule="auto"/>
        <w:rPr>
          <w:rFonts w:ascii="Times New Roman" w:hAnsi="Times New Roman"/>
          <w:sz w:val="24"/>
          <w:szCs w:val="24"/>
        </w:rPr>
      </w:pPr>
      <w:r w:rsidRPr="008D7B36">
        <w:rPr>
          <w:rFonts w:ascii="Times New Roman" w:hAnsi="Times New Roman"/>
          <w:sz w:val="24"/>
          <w:szCs w:val="24"/>
        </w:rPr>
        <w:tab/>
        <w:t xml:space="preserve">A questionnaire can be given to all clients at different intervals to make sure that they are staying on track with their sobriety. It could be given approximately </w:t>
      </w:r>
      <w:r w:rsidRPr="008D7B36">
        <w:rPr>
          <w:rFonts w:ascii="Times New Roman" w:hAnsi="Times New Roman"/>
          <w:sz w:val="24"/>
          <w:szCs w:val="24"/>
        </w:rPr>
        <w:t>every</w:t>
      </w:r>
      <w:r w:rsidRPr="008D7B36">
        <w:rPr>
          <w:rFonts w:ascii="Times New Roman" w:hAnsi="Times New Roman"/>
          <w:sz w:val="24"/>
          <w:szCs w:val="24"/>
        </w:rPr>
        <w:t xml:space="preserve"> four months. If we notice that they are showing signs of relapsing, then the team can give them proper information </w:t>
      </w:r>
      <w:r w:rsidRPr="008D7B36">
        <w:rPr>
          <w:rFonts w:ascii="Times New Roman" w:hAnsi="Times New Roman"/>
          <w:sz w:val="24"/>
          <w:szCs w:val="24"/>
        </w:rPr>
        <w:lastRenderedPageBreak/>
        <w:t xml:space="preserve">for any help that might be needed. Most addicts do not recover on their first try. It does not mean that they failed just that they </w:t>
      </w:r>
      <w:r w:rsidRPr="008D7B36">
        <w:rPr>
          <w:rFonts w:ascii="Times New Roman" w:hAnsi="Times New Roman"/>
          <w:sz w:val="24"/>
          <w:szCs w:val="24"/>
        </w:rPr>
        <w:t>must</w:t>
      </w:r>
      <w:bookmarkStart w:id="10" w:name="_GoBack"/>
      <w:bookmarkEnd w:id="10"/>
      <w:r w:rsidRPr="008D7B36">
        <w:rPr>
          <w:rFonts w:ascii="Times New Roman" w:hAnsi="Times New Roman"/>
          <w:sz w:val="24"/>
          <w:szCs w:val="24"/>
        </w:rPr>
        <w:t xml:space="preserve"> try again. Interviews will be scheduled with each client at their six month of sobriety and then again when they make it a year. Scheduling interviews is very important to monitor their progress. Upon both interviews that client will need to pass a urine test to make sure they have not relapsed. It is harder to monitor alcoholics because alcohol passes through the system faster than drugs. </w:t>
      </w:r>
    </w:p>
    <w:p w14:paraId="198349F6" w14:textId="77777777" w:rsidR="008D7B36" w:rsidRPr="008D7B36" w:rsidRDefault="008D7B36" w:rsidP="008D7B36">
      <w:pPr>
        <w:spacing w:line="480" w:lineRule="auto"/>
        <w:rPr>
          <w:rFonts w:ascii="Times New Roman" w:hAnsi="Times New Roman"/>
          <w:sz w:val="24"/>
          <w:szCs w:val="24"/>
        </w:rPr>
      </w:pPr>
      <w:r w:rsidRPr="008D7B36">
        <w:rPr>
          <w:rFonts w:ascii="Times New Roman" w:hAnsi="Times New Roman"/>
          <w:sz w:val="24"/>
          <w:szCs w:val="24"/>
        </w:rPr>
        <w:t>Append Key References</w:t>
      </w:r>
    </w:p>
    <w:p w14:paraId="3C477774" w14:textId="77777777" w:rsidR="008D7B36" w:rsidRPr="008D7B36" w:rsidRDefault="008D7B36" w:rsidP="008D7B36">
      <w:pPr>
        <w:pStyle w:val="APA"/>
      </w:pPr>
    </w:p>
    <w:p w14:paraId="02320511" w14:textId="77777777" w:rsidR="0040419D" w:rsidRPr="0040419D" w:rsidRDefault="0040419D" w:rsidP="0040419D">
      <w:pPr>
        <w:pStyle w:val="BodyText"/>
        <w:spacing w:line="480" w:lineRule="auto"/>
        <w:ind w:firstLine="720"/>
        <w:rPr>
          <w:rFonts w:ascii="Times New Roman" w:hAnsi="Times New Roman"/>
          <w:sz w:val="24"/>
          <w:szCs w:val="24"/>
        </w:rPr>
      </w:pPr>
    </w:p>
    <w:p w14:paraId="0A420C9D" w14:textId="77777777" w:rsidR="0040419D" w:rsidRPr="0040419D" w:rsidRDefault="0040419D" w:rsidP="0040419D">
      <w:pPr>
        <w:pStyle w:val="BodyText"/>
        <w:spacing w:line="480" w:lineRule="auto"/>
        <w:ind w:firstLine="720"/>
        <w:rPr>
          <w:rFonts w:ascii="Times New Roman" w:hAnsi="Times New Roman"/>
          <w:sz w:val="24"/>
          <w:szCs w:val="24"/>
        </w:rPr>
      </w:pPr>
    </w:p>
    <w:p w14:paraId="2C7CC6A6" w14:textId="22433108" w:rsidR="0040419D" w:rsidRPr="0040419D" w:rsidRDefault="0040419D" w:rsidP="0040419D">
      <w:pPr>
        <w:spacing w:line="480" w:lineRule="auto"/>
        <w:ind w:firstLine="720"/>
        <w:rPr>
          <w:rFonts w:ascii="Times New Roman" w:hAnsi="Times New Roman"/>
          <w:color w:val="000000"/>
          <w:sz w:val="24"/>
          <w:szCs w:val="24"/>
          <w:shd w:val="clear" w:color="auto" w:fill="FFFFFF"/>
        </w:rPr>
      </w:pPr>
    </w:p>
    <w:p w14:paraId="7377D7EC" w14:textId="77777777" w:rsidR="00126E9E" w:rsidRPr="0040419D" w:rsidRDefault="00126E9E" w:rsidP="0040419D">
      <w:pPr>
        <w:spacing w:line="480" w:lineRule="auto"/>
        <w:ind w:firstLine="720"/>
        <w:rPr>
          <w:rFonts w:ascii="Times New Roman" w:hAnsi="Times New Roman"/>
          <w:sz w:val="24"/>
          <w:szCs w:val="24"/>
          <w:shd w:val="clear" w:color="auto" w:fill="FFFFFF"/>
        </w:rPr>
      </w:pPr>
    </w:p>
    <w:p w14:paraId="57A37B1C" w14:textId="77777777" w:rsidR="00126E9E" w:rsidRPr="0040419D" w:rsidRDefault="00126E9E" w:rsidP="0040419D">
      <w:pPr>
        <w:spacing w:line="480" w:lineRule="auto"/>
        <w:rPr>
          <w:rFonts w:ascii="Times New Roman" w:hAnsi="Times New Roman"/>
          <w:sz w:val="24"/>
          <w:szCs w:val="24"/>
          <w:shd w:val="clear" w:color="auto" w:fill="FFFFFF"/>
        </w:rPr>
      </w:pPr>
    </w:p>
    <w:p w14:paraId="35B6BD1C" w14:textId="77777777" w:rsidR="00126E9E" w:rsidRPr="0040419D" w:rsidRDefault="00126E9E" w:rsidP="0040419D">
      <w:pPr>
        <w:spacing w:line="480" w:lineRule="auto"/>
        <w:ind w:firstLine="720"/>
        <w:rPr>
          <w:rFonts w:ascii="Times New Roman" w:hAnsi="Times New Roman"/>
          <w:sz w:val="24"/>
          <w:szCs w:val="24"/>
          <w:shd w:val="clear" w:color="auto" w:fill="FFFFFF"/>
        </w:rPr>
      </w:pPr>
    </w:p>
    <w:p w14:paraId="3E81B024" w14:textId="77777777" w:rsidR="00AA3A9A" w:rsidRPr="0040419D" w:rsidRDefault="00AA3A9A" w:rsidP="0040419D">
      <w:pPr>
        <w:pStyle w:val="APA"/>
        <w:rPr>
          <w:rFonts w:ascii="Times New Roman" w:hAnsi="Times New Roman"/>
          <w:szCs w:val="24"/>
        </w:rPr>
      </w:pPr>
      <w:r w:rsidRPr="0040419D">
        <w:rPr>
          <w:rFonts w:ascii="Times New Roman" w:hAnsi="Times New Roman"/>
          <w:szCs w:val="24"/>
        </w:rPr>
        <w:br/>
      </w:r>
      <w:r w:rsidRPr="0040419D">
        <w:rPr>
          <w:rFonts w:ascii="Times New Roman" w:hAnsi="Times New Roman"/>
          <w:szCs w:val="24"/>
        </w:rPr>
        <w:br/>
      </w:r>
    </w:p>
    <w:sectPr w:rsidR="00AA3A9A" w:rsidRPr="0040419D" w:rsidSect="00AA3A9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86D9D" w14:textId="77777777" w:rsidR="005B2B0A" w:rsidRDefault="005B2B0A">
      <w:r>
        <w:separator/>
      </w:r>
    </w:p>
  </w:endnote>
  <w:endnote w:type="continuationSeparator" w:id="0">
    <w:p w14:paraId="761D5DBC" w14:textId="77777777" w:rsidR="005B2B0A" w:rsidRDefault="005B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3D12F" w14:textId="77777777" w:rsidR="005B2B0A" w:rsidRDefault="005B2B0A">
      <w:r>
        <w:separator/>
      </w:r>
    </w:p>
  </w:footnote>
  <w:footnote w:type="continuationSeparator" w:id="0">
    <w:p w14:paraId="47EFCB99" w14:textId="77777777" w:rsidR="005B2B0A" w:rsidRDefault="005B2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AA3A9A" w14:paraId="6FD04F8C" w14:textId="77777777" w:rsidTr="00AA3A9A">
      <w:tc>
        <w:tcPr>
          <w:tcW w:w="4500" w:type="pct"/>
          <w:shd w:val="clear" w:color="auto" w:fill="auto"/>
        </w:tcPr>
        <w:p w14:paraId="507F9463" w14:textId="77777777" w:rsidR="00AA3A9A" w:rsidRPr="00AA3A9A" w:rsidRDefault="00AA3A9A" w:rsidP="00AA3A9A">
          <w:pPr>
            <w:pStyle w:val="Header"/>
          </w:pPr>
          <w:bookmarkStart w:id="5" w:name="bkRunningHead"/>
          <w:bookmarkEnd w:id="5"/>
        </w:p>
      </w:tc>
      <w:tc>
        <w:tcPr>
          <w:tcW w:w="2500" w:type="pct"/>
          <w:shd w:val="clear" w:color="auto" w:fill="auto"/>
        </w:tcPr>
        <w:p w14:paraId="496C8869" w14:textId="3B57C68F" w:rsidR="00AA3A9A" w:rsidRDefault="00AA3A9A" w:rsidP="00AA3A9A">
          <w:pPr>
            <w:pStyle w:val="Header"/>
            <w:jc w:val="right"/>
          </w:pPr>
          <w:r>
            <w:t xml:space="preserve"> </w:t>
          </w:r>
          <w:r>
            <w:fldChar w:fldCharType="begin"/>
          </w:r>
          <w:r>
            <w:instrText xml:space="preserve"> PAGE  \* MERGEFORMAT </w:instrText>
          </w:r>
          <w:r>
            <w:fldChar w:fldCharType="separate"/>
          </w:r>
          <w:r w:rsidR="008D7B36">
            <w:rPr>
              <w:noProof/>
            </w:rPr>
            <w:t>10</w:t>
          </w:r>
          <w:r>
            <w:fldChar w:fldCharType="end"/>
          </w:r>
        </w:p>
        <w:p w14:paraId="63B9F3F1" w14:textId="77777777" w:rsidR="00AA3A9A" w:rsidRDefault="00AA3A9A" w:rsidP="00AA3A9A">
          <w:pPr>
            <w:pStyle w:val="Header"/>
          </w:pPr>
        </w:p>
      </w:tc>
    </w:tr>
  </w:tbl>
  <w:p w14:paraId="25889663" w14:textId="77777777" w:rsidR="00AA3A9A" w:rsidRPr="00AA3A9A" w:rsidRDefault="00AA3A9A" w:rsidP="00AA3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AA3A9A" w14:paraId="03FF1AC1" w14:textId="77777777" w:rsidTr="00AA3A9A">
      <w:tc>
        <w:tcPr>
          <w:tcW w:w="4500" w:type="pct"/>
          <w:shd w:val="clear" w:color="auto" w:fill="auto"/>
        </w:tcPr>
        <w:p w14:paraId="45AF31DC" w14:textId="77777777" w:rsidR="00AA3A9A" w:rsidRPr="00AA3A9A" w:rsidRDefault="00AA3A9A" w:rsidP="00AA3A9A">
          <w:pPr>
            <w:pStyle w:val="Header"/>
          </w:pPr>
          <w:bookmarkStart w:id="6" w:name="bkTitleRunningHead"/>
          <w:bookmarkEnd w:id="6"/>
        </w:p>
      </w:tc>
      <w:tc>
        <w:tcPr>
          <w:tcW w:w="2500" w:type="pct"/>
          <w:shd w:val="clear" w:color="auto" w:fill="auto"/>
        </w:tcPr>
        <w:p w14:paraId="6D188BBA" w14:textId="6857E744" w:rsidR="00AA3A9A" w:rsidRDefault="00AA3A9A" w:rsidP="00AA3A9A">
          <w:pPr>
            <w:pStyle w:val="Header"/>
            <w:jc w:val="right"/>
          </w:pPr>
          <w:r>
            <w:t xml:space="preserve"> </w:t>
          </w:r>
          <w:r>
            <w:fldChar w:fldCharType="begin"/>
          </w:r>
          <w:r>
            <w:instrText xml:space="preserve"> PAGE  \* MERGEFORMAT </w:instrText>
          </w:r>
          <w:r>
            <w:fldChar w:fldCharType="separate"/>
          </w:r>
          <w:r w:rsidR="008D7B36">
            <w:rPr>
              <w:noProof/>
            </w:rPr>
            <w:t>1</w:t>
          </w:r>
          <w:r>
            <w:fldChar w:fldCharType="end"/>
          </w:r>
        </w:p>
        <w:p w14:paraId="61B5515C" w14:textId="77777777" w:rsidR="00AA3A9A" w:rsidRDefault="00AA3A9A" w:rsidP="00AA3A9A">
          <w:pPr>
            <w:pStyle w:val="Header"/>
          </w:pPr>
        </w:p>
      </w:tc>
    </w:tr>
  </w:tbl>
  <w:p w14:paraId="6CB219E7" w14:textId="77777777" w:rsidR="00AA3A9A" w:rsidRPr="00AA3A9A" w:rsidRDefault="00AA3A9A" w:rsidP="00AA3A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tract" w:val="0"/>
    <w:docVar w:name="CreditedName" w:val="Tara, James, Sharmaine, Scott, Jody, and Ashley "/>
    <w:docVar w:name="IncludeRunningHead" w:val="0"/>
    <w:docVar w:name="OpenYesNo" w:val="0"/>
  </w:docVars>
  <w:rsids>
    <w:rsidRoot w:val="00AA3A9A"/>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6CBF"/>
    <w:rsid w:val="001136C4"/>
    <w:rsid w:val="00116D9C"/>
    <w:rsid w:val="00121CDD"/>
    <w:rsid w:val="00126E9E"/>
    <w:rsid w:val="001320D9"/>
    <w:rsid w:val="001332DE"/>
    <w:rsid w:val="0013426E"/>
    <w:rsid w:val="00134E26"/>
    <w:rsid w:val="0013558A"/>
    <w:rsid w:val="00141EFD"/>
    <w:rsid w:val="001441CA"/>
    <w:rsid w:val="001451FE"/>
    <w:rsid w:val="00151A6D"/>
    <w:rsid w:val="001525D5"/>
    <w:rsid w:val="00163D68"/>
    <w:rsid w:val="0017347F"/>
    <w:rsid w:val="00177751"/>
    <w:rsid w:val="001828A2"/>
    <w:rsid w:val="00183768"/>
    <w:rsid w:val="00192AE3"/>
    <w:rsid w:val="001947D0"/>
    <w:rsid w:val="001A25D8"/>
    <w:rsid w:val="001A34FE"/>
    <w:rsid w:val="001A5834"/>
    <w:rsid w:val="001A6570"/>
    <w:rsid w:val="001B5A1E"/>
    <w:rsid w:val="001C643E"/>
    <w:rsid w:val="001C6555"/>
    <w:rsid w:val="001C766F"/>
    <w:rsid w:val="001C79D5"/>
    <w:rsid w:val="001E28C7"/>
    <w:rsid w:val="001F61E6"/>
    <w:rsid w:val="0020048D"/>
    <w:rsid w:val="00201D4A"/>
    <w:rsid w:val="0020281F"/>
    <w:rsid w:val="002031B4"/>
    <w:rsid w:val="002106D8"/>
    <w:rsid w:val="00220408"/>
    <w:rsid w:val="00221CB7"/>
    <w:rsid w:val="00236796"/>
    <w:rsid w:val="0025583E"/>
    <w:rsid w:val="0026387F"/>
    <w:rsid w:val="002673F9"/>
    <w:rsid w:val="00267A22"/>
    <w:rsid w:val="00274269"/>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56DE2"/>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419D"/>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27090"/>
    <w:rsid w:val="005450B8"/>
    <w:rsid w:val="00552D67"/>
    <w:rsid w:val="005650EB"/>
    <w:rsid w:val="00571769"/>
    <w:rsid w:val="00573A48"/>
    <w:rsid w:val="00595228"/>
    <w:rsid w:val="00596D98"/>
    <w:rsid w:val="005B041E"/>
    <w:rsid w:val="005B2B0A"/>
    <w:rsid w:val="005B60A0"/>
    <w:rsid w:val="005C4B45"/>
    <w:rsid w:val="005C53D6"/>
    <w:rsid w:val="005E13AC"/>
    <w:rsid w:val="005F2E7E"/>
    <w:rsid w:val="00602CC5"/>
    <w:rsid w:val="00604874"/>
    <w:rsid w:val="00604B02"/>
    <w:rsid w:val="006362A0"/>
    <w:rsid w:val="0064774B"/>
    <w:rsid w:val="006559A3"/>
    <w:rsid w:val="00657B75"/>
    <w:rsid w:val="00661FB3"/>
    <w:rsid w:val="00662178"/>
    <w:rsid w:val="0066695C"/>
    <w:rsid w:val="00673875"/>
    <w:rsid w:val="00677CC4"/>
    <w:rsid w:val="00684A22"/>
    <w:rsid w:val="006B099A"/>
    <w:rsid w:val="006B641D"/>
    <w:rsid w:val="006B7334"/>
    <w:rsid w:val="006C40E2"/>
    <w:rsid w:val="006C4BF6"/>
    <w:rsid w:val="006C6F52"/>
    <w:rsid w:val="006D5770"/>
    <w:rsid w:val="006D6131"/>
    <w:rsid w:val="006E6543"/>
    <w:rsid w:val="006F4222"/>
    <w:rsid w:val="00712C35"/>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D7B36"/>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549A"/>
    <w:rsid w:val="00A0621A"/>
    <w:rsid w:val="00A06539"/>
    <w:rsid w:val="00A116DC"/>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A3A9A"/>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A0525"/>
    <w:rsid w:val="00CB7478"/>
    <w:rsid w:val="00CC16B4"/>
    <w:rsid w:val="00CC1F52"/>
    <w:rsid w:val="00CD7E33"/>
    <w:rsid w:val="00CE0090"/>
    <w:rsid w:val="00CE5503"/>
    <w:rsid w:val="00CE6335"/>
    <w:rsid w:val="00CF30BF"/>
    <w:rsid w:val="00D07D2A"/>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3B13"/>
    <w:rsid w:val="00F32B85"/>
    <w:rsid w:val="00F34C3D"/>
    <w:rsid w:val="00F42BB9"/>
    <w:rsid w:val="00F55687"/>
    <w:rsid w:val="00F62B52"/>
    <w:rsid w:val="00F64FF3"/>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C37D2"/>
  <w15:chartTrackingRefBased/>
  <w15:docId w15:val="{FEF9FBD0-9C98-4B65-9EF5-F517B75A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26E9E"/>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styleId="Hyperlink">
    <w:name w:val="Hyperlink"/>
    <w:uiPriority w:val="99"/>
    <w:unhideWhenUsed/>
    <w:rsid w:val="00126E9E"/>
    <w:rPr>
      <w:color w:val="0000FF"/>
      <w:u w:val="single"/>
    </w:rPr>
  </w:style>
  <w:style w:type="table" w:styleId="TableGrid">
    <w:name w:val="Table Grid"/>
    <w:basedOn w:val="TableNormal"/>
    <w:uiPriority w:val="39"/>
    <w:rsid w:val="008D7B3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079159">
      <w:bodyDiv w:val="1"/>
      <w:marLeft w:val="0"/>
      <w:marRight w:val="0"/>
      <w:marTop w:val="0"/>
      <w:marBottom w:val="0"/>
      <w:divBdr>
        <w:top w:val="none" w:sz="0" w:space="0" w:color="auto"/>
        <w:left w:val="none" w:sz="0" w:space="0" w:color="auto"/>
        <w:bottom w:val="none" w:sz="0" w:space="0" w:color="auto"/>
        <w:right w:val="none" w:sz="0" w:space="0" w:color="auto"/>
      </w:divBdr>
    </w:div>
    <w:div w:id="183660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a\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20</TotalTime>
  <Pages>10</Pages>
  <Words>2246</Words>
  <Characters>12807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Research Proposal</vt:lpstr>
    </vt:vector>
  </TitlesOfParts>
  <Company>Apollogroup</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dc:title>
  <dc:subject>Paper Formatter</dc:subject>
  <dc:creator>Tara, James, Sharmaine, Scott, Jody, and Ashley</dc:creator>
  <cp:keywords/>
  <cp:lastModifiedBy>Sharmaine Lopez</cp:lastModifiedBy>
  <cp:revision>4</cp:revision>
  <dcterms:created xsi:type="dcterms:W3CDTF">2018-02-19T02:54:00Z</dcterms:created>
  <dcterms:modified xsi:type="dcterms:W3CDTF">2018-02-19T11:27:00Z</dcterms:modified>
  <cp:category>School Papers</cp:category>
</cp:coreProperties>
</file>